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1B5" w:rsidRPr="009538CE" w:rsidRDefault="00E921B5" w:rsidP="00E921B5">
      <w:pPr>
        <w:ind w:left="-720"/>
        <w:jc w:val="center"/>
        <w:rPr>
          <w:rFonts w:ascii="Garamond" w:hAnsi="Garamond" w:cs="Arial"/>
          <w:b/>
          <w:sz w:val="24"/>
          <w:szCs w:val="24"/>
          <w:u w:val="single"/>
        </w:rPr>
      </w:pPr>
      <w:bookmarkStart w:id="0" w:name="_GoBack"/>
      <w:r w:rsidRPr="009538CE">
        <w:rPr>
          <w:rFonts w:ascii="Garamond" w:hAnsi="Garamond" w:cs="Arial"/>
          <w:b/>
          <w:sz w:val="24"/>
          <w:szCs w:val="24"/>
          <w:u w:val="single"/>
        </w:rPr>
        <w:t xml:space="preserve">CAUTI Insertion Checklist with </w:t>
      </w:r>
      <w:proofErr w:type="spellStart"/>
      <w:r w:rsidRPr="009538CE">
        <w:rPr>
          <w:rFonts w:ascii="Garamond" w:hAnsi="Garamond" w:cs="Arial"/>
          <w:b/>
          <w:sz w:val="24"/>
          <w:szCs w:val="24"/>
          <w:u w:val="single"/>
        </w:rPr>
        <w:t>Pericare</w:t>
      </w:r>
      <w:proofErr w:type="spellEnd"/>
      <w:r w:rsidRPr="009538CE">
        <w:rPr>
          <w:rFonts w:ascii="Garamond" w:hAnsi="Garamond" w:cs="Arial"/>
          <w:b/>
          <w:sz w:val="24"/>
          <w:szCs w:val="24"/>
          <w:u w:val="single"/>
        </w:rPr>
        <w:t xml:space="preserve"> Wipes in Kit</w:t>
      </w:r>
    </w:p>
    <w:bookmarkEnd w:id="0"/>
    <w:p w:rsidR="00E921B5" w:rsidRPr="009538CE" w:rsidRDefault="00E921B5" w:rsidP="00E921B5">
      <w:pPr>
        <w:ind w:left="-720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fldChar w:fldCharType="begin"/>
      </w:r>
      <w:r w:rsidRPr="009538CE">
        <w:rPr>
          <w:rFonts w:ascii="Garamond" w:hAnsi="Garamond"/>
          <w:sz w:val="24"/>
          <w:szCs w:val="24"/>
        </w:rPr>
        <w:instrText xml:space="preserve"> LINK Excel.Sheet.12 "C:\\Users\\cantrellc\\AppData\\Local\\Temp\\Temp3_HA-CAUTI.zip\\CAUTI Insertion checklist wipe kit.xlsx" "Sheet1!R1C1:R52C4" \a \f 4 \h  \* MERGEFORMAT </w:instrText>
      </w:r>
      <w:r w:rsidRPr="009538CE">
        <w:rPr>
          <w:rFonts w:ascii="Garamond" w:hAnsi="Garamond"/>
          <w:sz w:val="24"/>
          <w:szCs w:val="24"/>
        </w:rPr>
        <w:fldChar w:fldCharType="separate"/>
      </w: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440"/>
        <w:gridCol w:w="7300"/>
        <w:gridCol w:w="720"/>
        <w:gridCol w:w="630"/>
      </w:tblGrid>
      <w:tr w:rsidR="00E921B5" w:rsidRPr="00513B6A" w:rsidTr="00ED690E">
        <w:trPr>
          <w:trHeight w:val="25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Elements Critical  to Indwelling Urinary Catheter Insertion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Yes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No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u w:val="single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  <w:u w:val="single"/>
              </w:rPr>
              <w:t>Before Insertion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b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Verify the doctor's order and appropriate indication for indwelling urinary catheter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Select appropriate equipment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3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Perform hand hygiene and put on gloves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6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4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Confirm the patient's identity using at least two patient identifiers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5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Explain the procedure to the patient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6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Provide privacy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7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Ensure adequate lighting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u w:val="single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  <w:u w:val="single"/>
              </w:rPr>
              <w:t>Insertion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5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8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Position patient supine with knees flexed and separated and feet flat on the bed.  Alternate positioning for males is with legs extended and flat on the bed.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15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9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Opens the indwelling catheter tray using aseptic technique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3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10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Aseptically place the sterile under pad to create a sterile field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2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11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 xml:space="preserve">Clean the patient's genital area and perineum with </w:t>
            </w:r>
            <w:proofErr w:type="spellStart"/>
            <w:r w:rsidRPr="008939C7">
              <w:rPr>
                <w:rFonts w:ascii="Garamond" w:eastAsia="Times New Roman" w:hAnsi="Garamond" w:cs="Times New Roman"/>
                <w:color w:val="000000"/>
              </w:rPr>
              <w:t>towelettes</w:t>
            </w:r>
            <w:proofErr w:type="spellEnd"/>
            <w:r w:rsidRPr="008939C7">
              <w:rPr>
                <w:rFonts w:ascii="Garamond" w:eastAsia="Times New Roman" w:hAnsi="Garamond" w:cs="Times New Roman"/>
                <w:color w:val="000000"/>
              </w:rPr>
              <w:t xml:space="preserve"> provided.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12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Remove and discard gloves, and perform hand hygiene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4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13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Dons sterile gloves (avoids opening the package within or on the sterile field)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5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14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Drapes lower abdomen and perineum with the sterile fenestrated drape, exposing only the genitals.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15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Prepares equipment in the  sterile field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16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 xml:space="preserve">Lubricates tip of catheter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51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17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 xml:space="preserve">Attaches the balloon inflation syringe to the </w:t>
            </w:r>
            <w:proofErr w:type="spellStart"/>
            <w:r w:rsidRPr="008939C7">
              <w:rPr>
                <w:rFonts w:ascii="Garamond" w:eastAsia="Times New Roman" w:hAnsi="Garamond" w:cs="Times New Roman"/>
                <w:color w:val="000000"/>
              </w:rPr>
              <w:t>Leur</w:t>
            </w:r>
            <w:proofErr w:type="spellEnd"/>
            <w:r w:rsidRPr="008939C7">
              <w:rPr>
                <w:rFonts w:ascii="Garamond" w:eastAsia="Times New Roman" w:hAnsi="Garamond" w:cs="Times New Roman"/>
                <w:color w:val="000000"/>
              </w:rPr>
              <w:t>-lock inflation mechanism (does not pretest the balloon).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18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Non-dominant</w:t>
            </w:r>
            <w:r w:rsidRPr="008939C7">
              <w:rPr>
                <w:rFonts w:ascii="Garamond" w:eastAsia="Times New Roman" w:hAnsi="Garamond" w:cs="Times New Roman"/>
                <w:color w:val="000000"/>
              </w:rPr>
              <w:t xml:space="preserve"> hand remains on the patient until catheter is inserted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19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Clean the genital area with packaged aseptic solution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20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Inserts catheter until urine begins to flow.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21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Inflates the balloon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u w:val="single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  <w:u w:val="single"/>
              </w:rPr>
              <w:t>During Insertion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4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22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Avoids contamination of sterile equipment throughout the procedure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3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23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Sterile equipment remains within sterile field at all times.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24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Never attempts to re-insert catheter after missing on initial attempt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25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Never turns their back to the sterile field.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u w:val="single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  <w:u w:val="single"/>
              </w:rPr>
              <w:t>Post Insertion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49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26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 xml:space="preserve">Apply stabilization device to the patient's thigh and the sheet clip to the bed to avoid loops or kinks.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27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Hang the collection bag below bladder level.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28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Discard all used supplies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25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29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Remove and discard gloves, and perform hand hygiene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11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30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1B5" w:rsidRPr="008939C7" w:rsidRDefault="00E921B5" w:rsidP="00ED690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Documents insertion on collection bag (date, time and initials)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939C7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</w:tr>
      <w:tr w:rsidR="00E921B5" w:rsidRPr="00513B6A" w:rsidTr="00ED690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21B5" w:rsidRPr="008939C7" w:rsidRDefault="00E921B5" w:rsidP="00ED690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</w:p>
        </w:tc>
      </w:tr>
    </w:tbl>
    <w:p w:rsidR="009B2C74" w:rsidRDefault="00E921B5">
      <w:r w:rsidRPr="009538CE">
        <w:rPr>
          <w:rFonts w:ascii="Garamond" w:hAnsi="Garamond" w:cs="Arial"/>
          <w:b/>
          <w:sz w:val="24"/>
          <w:szCs w:val="24"/>
        </w:rPr>
        <w:fldChar w:fldCharType="end"/>
      </w:r>
    </w:p>
    <w:sectPr w:rsidR="009B2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B5"/>
    <w:rsid w:val="009B2C74"/>
    <w:rsid w:val="00E9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27AB85-036E-40F4-8EF0-25C59FB0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Hallmark</dc:creator>
  <cp:keywords/>
  <dc:description/>
  <cp:lastModifiedBy>Beth Hallmark</cp:lastModifiedBy>
  <cp:revision>1</cp:revision>
  <dcterms:created xsi:type="dcterms:W3CDTF">2015-05-07T03:07:00Z</dcterms:created>
  <dcterms:modified xsi:type="dcterms:W3CDTF">2015-05-07T03:23:00Z</dcterms:modified>
</cp:coreProperties>
</file>